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40"/>
          <w:szCs w:val="40"/>
        </w:rPr>
      </w:pPr>
      <w:r>
        <w:rPr>
          <w:rFonts w:ascii="TimesNewRomanPS-BoldMT" w:hAnsi="TimesNewRomanPS-BoldMT" w:cs="TimesNewRomanPS-BoldMT" w:hint="eastAsia"/>
          <w:b/>
          <w:bCs/>
          <w:noProof/>
          <w:color w:val="000000"/>
          <w:kern w:val="0"/>
          <w:sz w:val="40"/>
          <w:szCs w:val="40"/>
        </w:rPr>
        <w:drawing>
          <wp:inline distT="0" distB="0" distL="0" distR="0">
            <wp:extent cx="682580" cy="973590"/>
            <wp:effectExtent l="0" t="0" r="381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39" cy="97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40"/>
          <w:szCs w:val="40"/>
        </w:rPr>
        <w:t>Katie Webb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Native English Speaker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Gender: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Female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Date of Birth: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February 01, 1988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Marital Status: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Single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Nationality: 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USA</w:t>
      </w:r>
    </w:p>
    <w:p w:rsidR="00E52B73" w:rsidRP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2770E6" w:rsidRPr="00E52B73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E52B73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OBJECTIVE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I am a young and enthusiastic recent university graduate who loves kids and is eager for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opportunity to teach English and experience the amazing culture of South Korea.</w:t>
      </w:r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Pr="00E52B73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E52B73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EDUCATION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B.A. Anthropology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August 2010- May 2013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University of Central Florida, Orlando, FL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Academic focus in Language and Culture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Dean’s List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3.6 G.P.A.</w:t>
      </w:r>
      <w:proofErr w:type="gramEnd"/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A.A. General Education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August 2006- May 2010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Valencia Community College, Orlando FL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Dean’s List</w:t>
      </w:r>
    </w:p>
    <w:p w:rsidR="00E52B73" w:rsidRP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</w:pPr>
    </w:p>
    <w:p w:rsidR="002770E6" w:rsidRPr="00E52B73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E52B73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RELEVANT WORK EXPERIENCE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Babysitter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November 2010- Present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Numerous families in FL, NJ, and NY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Ages: 3-14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Provided various games and activities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Supervised trips to playgrounds, parks and amusement parks</w:t>
      </w:r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Teacher’s Assistant and Tutor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August 2005- May 2006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Poinciana High School, Kissimmee, FL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Graded tests, assignments and essays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Supervised students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Provided tutoring in English and Economics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Faxed, copied, and printed paperwork</w:t>
      </w:r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Pr="00E52B73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 w:rsidRPr="00E52B73"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OTHER WORK EXPERIENCE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Sales Associate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February 2008- May 2009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Belk, Kissimmee, FL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Trained and supervised new employees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Assisted in merchandising and pricing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Provided friendly and helpful customer service in the junior, kid, and infant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departments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.</w:t>
      </w:r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 xml:space="preserve">Sales Associate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kern w:val="0"/>
          <w:sz w:val="24"/>
          <w:szCs w:val="24"/>
        </w:rPr>
        <w:t>August 2010- November 2010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>Paradies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kern w:val="0"/>
          <w:sz w:val="24"/>
          <w:szCs w:val="24"/>
        </w:rPr>
        <w:t xml:space="preserve"> Shops, Gaylord Palms Resort, Kissimmee, FL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Seasonal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Assisted hotel guests and visitors</w:t>
      </w:r>
    </w:p>
    <w:p w:rsidR="00E52B73" w:rsidRDefault="00E52B73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4"/>
          <w:szCs w:val="24"/>
        </w:rPr>
      </w:pP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kern w:val="0"/>
          <w:sz w:val="24"/>
          <w:szCs w:val="24"/>
        </w:rPr>
        <w:t>SKILLS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Proficient with Microsoft Word and PowerPoint</w:t>
      </w:r>
    </w:p>
    <w:p w:rsidR="002770E6" w:rsidRDefault="002770E6" w:rsidP="002770E6">
      <w:pPr>
        <w:wordWrap/>
        <w:adjustRightInd w:val="0"/>
        <w:spacing w:after="0" w:line="240" w:lineRule="auto"/>
        <w:jc w:val="left"/>
        <w:rPr>
          <w:rFonts w:ascii="TimesNewRomanPSMT" w:hAnsi="TimesNewRomanPSMT" w:cs="TimesNewRomanPSMT"/>
          <w:color w:val="000000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Excels in Windows and IOS operating systems</w:t>
      </w:r>
    </w:p>
    <w:p w:rsidR="00525B68" w:rsidRDefault="002770E6" w:rsidP="002770E6">
      <w:pPr>
        <w:rPr>
          <w:rFonts w:hint="eastAsia"/>
        </w:rPr>
      </w:pPr>
      <w:r>
        <w:rPr>
          <w:rFonts w:ascii="Symbol" w:hAnsi="Symbol" w:cs="Symbol"/>
          <w:color w:val="000000"/>
          <w:kern w:val="0"/>
          <w:sz w:val="24"/>
          <w:szCs w:val="24"/>
        </w:rPr>
        <w:t></w:t>
      </w:r>
      <w:r>
        <w:rPr>
          <w:rFonts w:ascii="Symbol" w:hAnsi="Symbol" w:cs="Symbol"/>
          <w:color w:val="000000"/>
          <w:kern w:val="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Currently enrolled in </w:t>
      </w:r>
      <w:proofErr w:type="gramStart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color w:val="000000"/>
          <w:kern w:val="0"/>
          <w:sz w:val="24"/>
          <w:szCs w:val="24"/>
        </w:rPr>
        <w:t xml:space="preserve"> 120 hour TEFL online course</w:t>
      </w:r>
    </w:p>
    <w:sectPr w:rsidR="00525B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E6"/>
    <w:rsid w:val="002770E6"/>
    <w:rsid w:val="00525B68"/>
    <w:rsid w:val="00E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0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70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0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2013-09-04T01:44:00Z</cp:lastPrinted>
  <dcterms:created xsi:type="dcterms:W3CDTF">2013-09-04T01:47:00Z</dcterms:created>
  <dcterms:modified xsi:type="dcterms:W3CDTF">2013-09-04T01:47:00Z</dcterms:modified>
</cp:coreProperties>
</file>